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46" w:rsidRDefault="00894846" w:rsidP="00426AA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426AA6" w:rsidRPr="00426AA6" w:rsidRDefault="00426AA6" w:rsidP="00894846">
      <w:pPr>
        <w:spacing w:after="0" w:line="240" w:lineRule="auto"/>
        <w:ind w:left="-426"/>
        <w:rPr>
          <w:rFonts w:asciiTheme="minorHAnsi" w:hAnsiTheme="minorHAnsi" w:cstheme="minorHAnsi"/>
          <w:b/>
          <w:sz w:val="24"/>
          <w:szCs w:val="24"/>
        </w:rPr>
      </w:pPr>
      <w:r w:rsidRPr="00426AA6">
        <w:rPr>
          <w:rFonts w:asciiTheme="minorHAnsi" w:hAnsiTheme="minorHAnsi" w:cstheme="minorHAnsi"/>
          <w:b/>
          <w:sz w:val="24"/>
          <w:szCs w:val="24"/>
        </w:rPr>
        <w:t>TRABAJO 1: INNOVACION Y EXPERIENCIA.</w:t>
      </w:r>
    </w:p>
    <w:p w:rsidR="00426AA6" w:rsidRDefault="00426AA6" w:rsidP="00FA4012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426AA6" w:rsidRDefault="00426AA6" w:rsidP="00FA4012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9997" w:type="dxa"/>
        <w:tblInd w:w="-318" w:type="dxa"/>
        <w:tblLook w:val="04A0"/>
      </w:tblPr>
      <w:tblGrid>
        <w:gridCol w:w="2890"/>
        <w:gridCol w:w="1927"/>
        <w:gridCol w:w="2341"/>
        <w:gridCol w:w="2839"/>
      </w:tblGrid>
      <w:tr w:rsidR="00072DE6" w:rsidRPr="00426AA6" w:rsidTr="00072DE6">
        <w:trPr>
          <w:trHeight w:val="454"/>
        </w:trPr>
        <w:tc>
          <w:tcPr>
            <w:tcW w:w="2890" w:type="dxa"/>
          </w:tcPr>
          <w:p w:rsidR="00072DE6" w:rsidRPr="00426AA6" w:rsidRDefault="00072DE6" w:rsidP="00426A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26AA6">
              <w:rPr>
                <w:rFonts w:asciiTheme="minorHAnsi" w:hAnsiTheme="minorHAnsi" w:cstheme="minorHAnsi"/>
                <w:b/>
              </w:rPr>
              <w:t>BUENAS PRACTICAS</w:t>
            </w:r>
          </w:p>
        </w:tc>
        <w:tc>
          <w:tcPr>
            <w:tcW w:w="1927" w:type="dxa"/>
          </w:tcPr>
          <w:p w:rsidR="00072DE6" w:rsidRPr="00426AA6" w:rsidRDefault="00072DE6" w:rsidP="00426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26AA6">
              <w:rPr>
                <w:rFonts w:asciiTheme="minorHAnsi" w:hAnsiTheme="minorHAnsi" w:cstheme="minorHAnsi"/>
                <w:b/>
              </w:rPr>
              <w:t>EXPERIENCIAS</w:t>
            </w:r>
          </w:p>
        </w:tc>
        <w:tc>
          <w:tcPr>
            <w:tcW w:w="2341" w:type="dxa"/>
          </w:tcPr>
          <w:p w:rsidR="00072DE6" w:rsidRPr="00426AA6" w:rsidRDefault="00072DE6" w:rsidP="00426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26AA6">
              <w:rPr>
                <w:rFonts w:asciiTheme="minorHAnsi" w:hAnsiTheme="minorHAnsi" w:cstheme="minorHAnsi"/>
                <w:b/>
              </w:rPr>
              <w:t>INNOVACION</w:t>
            </w:r>
          </w:p>
        </w:tc>
        <w:tc>
          <w:tcPr>
            <w:tcW w:w="2839" w:type="dxa"/>
          </w:tcPr>
          <w:p w:rsidR="00072DE6" w:rsidRDefault="00072DE6" w:rsidP="0002791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Experiencias-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Innnovación</w:t>
            </w:r>
            <w:proofErr w:type="spellEnd"/>
          </w:p>
        </w:tc>
      </w:tr>
      <w:tr w:rsidR="00072DE6" w:rsidRPr="0052233C" w:rsidTr="00072DE6">
        <w:trPr>
          <w:trHeight w:val="454"/>
        </w:trPr>
        <w:tc>
          <w:tcPr>
            <w:tcW w:w="2890" w:type="dxa"/>
          </w:tcPr>
          <w:p w:rsidR="00072DE6" w:rsidRPr="0052233C" w:rsidRDefault="00072DE6" w:rsidP="00426A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1.- Tutoría para estudiantes que cursan Ciencias Básicas (Química, Física, Matemáticas)</w:t>
            </w:r>
          </w:p>
        </w:tc>
        <w:tc>
          <w:tcPr>
            <w:tcW w:w="1927" w:type="dxa"/>
          </w:tcPr>
          <w:p w:rsidR="00072DE6" w:rsidRDefault="00072DE6" w:rsidP="00072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Iniciativa aislada.</w:t>
            </w:r>
          </w:p>
          <w:p w:rsidR="00072DE6" w:rsidRDefault="00072DE6" w:rsidP="00072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se planifica en equipo.</w:t>
            </w:r>
          </w:p>
          <w:p w:rsidR="00072DE6" w:rsidRDefault="00072DE6" w:rsidP="00072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evalúan los logros.</w:t>
            </w:r>
          </w:p>
          <w:p w:rsidR="00072DE6" w:rsidRDefault="00072DE6" w:rsidP="00072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comparten los aprendizajes de la experiencia de manera parcial.</w:t>
            </w:r>
          </w:p>
          <w:p w:rsidR="00072DE6" w:rsidRPr="0052233C" w:rsidRDefault="00072DE6" w:rsidP="00072D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Está en etapa piloto.</w:t>
            </w:r>
          </w:p>
        </w:tc>
        <w:tc>
          <w:tcPr>
            <w:tcW w:w="2341" w:type="dxa"/>
          </w:tcPr>
          <w:p w:rsidR="00072DE6" w:rsidRPr="0052233C" w:rsidRDefault="00072DE6" w:rsidP="00426A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9" w:type="dxa"/>
          </w:tcPr>
          <w:p w:rsidR="00072DE6" w:rsidRPr="0052233C" w:rsidRDefault="00072DE6" w:rsidP="000533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72DE6" w:rsidRPr="0052233C" w:rsidTr="00072DE6">
        <w:trPr>
          <w:trHeight w:val="454"/>
        </w:trPr>
        <w:tc>
          <w:tcPr>
            <w:tcW w:w="2890" w:type="dxa"/>
          </w:tcPr>
          <w:p w:rsidR="00072DE6" w:rsidRPr="0052233C" w:rsidRDefault="00072DE6" w:rsidP="00426A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Formación de comunidades académicas. Trabajo  colaborativo entre profesores en el ámbito de la planificación y resultados del proceso académico de los estudiantes.</w:t>
            </w:r>
          </w:p>
        </w:tc>
        <w:tc>
          <w:tcPr>
            <w:tcW w:w="1927" w:type="dxa"/>
          </w:tcPr>
          <w:p w:rsidR="00072DE6" w:rsidRPr="0052233C" w:rsidRDefault="00072DE6" w:rsidP="008819B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gestiona en un área del centro solamente.</w:t>
            </w:r>
          </w:p>
          <w:p w:rsidR="00072DE6" w:rsidRDefault="00072DE6" w:rsidP="008819B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 una instancia de planificación y seguimiento en conjunto que no existe en otras unidades de la universidad.</w:t>
            </w:r>
          </w:p>
          <w:p w:rsidR="00072DE6" w:rsidRDefault="00072DE6" w:rsidP="008819B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52233C">
              <w:rPr>
                <w:rFonts w:asciiTheme="minorHAnsi" w:hAnsiTheme="minorHAnsi" w:cstheme="minorHAnsi"/>
              </w:rPr>
              <w:t xml:space="preserve">e evalúa el proceso </w:t>
            </w:r>
            <w:r>
              <w:rPr>
                <w:rFonts w:asciiTheme="minorHAnsi" w:hAnsiTheme="minorHAnsi" w:cstheme="minorHAnsi"/>
              </w:rPr>
              <w:t>y</w:t>
            </w:r>
            <w:r w:rsidRPr="0052233C">
              <w:rPr>
                <w:rFonts w:asciiTheme="minorHAnsi" w:hAnsiTheme="minorHAnsi" w:cstheme="minorHAnsi"/>
              </w:rPr>
              <w:t xml:space="preserve"> los resultados.</w:t>
            </w:r>
          </w:p>
          <w:p w:rsidR="00072DE6" w:rsidRDefault="00072DE6" w:rsidP="008819B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se difunde.</w:t>
            </w:r>
          </w:p>
          <w:p w:rsidR="00072DE6" w:rsidRPr="0052233C" w:rsidRDefault="00072DE6" w:rsidP="008819B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se socializa.</w:t>
            </w:r>
          </w:p>
          <w:p w:rsidR="00072DE6" w:rsidRPr="0052233C" w:rsidRDefault="00072DE6" w:rsidP="008819B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1" w:type="dxa"/>
          </w:tcPr>
          <w:p w:rsidR="00072DE6" w:rsidRPr="0052233C" w:rsidRDefault="00072DE6" w:rsidP="00426A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9" w:type="dxa"/>
          </w:tcPr>
          <w:p w:rsidR="00072DE6" w:rsidRPr="0052233C" w:rsidRDefault="00072DE6" w:rsidP="0002791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72DE6" w:rsidRPr="0052233C" w:rsidTr="00072DE6">
        <w:trPr>
          <w:trHeight w:val="454"/>
        </w:trPr>
        <w:tc>
          <w:tcPr>
            <w:tcW w:w="2890" w:type="dxa"/>
          </w:tcPr>
          <w:p w:rsidR="00072DE6" w:rsidRPr="0052233C" w:rsidRDefault="00072DE6" w:rsidP="00426A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3.- Centro de Apoyo para el aprendizaje.</w:t>
            </w:r>
          </w:p>
        </w:tc>
        <w:tc>
          <w:tcPr>
            <w:tcW w:w="1927" w:type="dxa"/>
          </w:tcPr>
          <w:p w:rsidR="00072DE6" w:rsidRPr="0052233C" w:rsidRDefault="00072DE6" w:rsidP="00426A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1" w:type="dxa"/>
          </w:tcPr>
          <w:p w:rsidR="00072DE6" w:rsidRDefault="00072DE6" w:rsidP="00072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233C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urge de una necesidad de mejora para mejorar el rendimiento en Matemática y se fue ampliando desde la Facultad hacia la Universidad.</w:t>
            </w:r>
          </w:p>
          <w:p w:rsidR="00072DE6" w:rsidRDefault="00072DE6" w:rsidP="00072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Logro reconocimiento de sus resultados y ahora tiene una estructura institucional propia.</w:t>
            </w:r>
          </w:p>
          <w:p w:rsidR="00072DE6" w:rsidRPr="00072DE6" w:rsidRDefault="00072DE6" w:rsidP="00072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2DE6">
              <w:rPr>
                <w:rFonts w:asciiTheme="minorHAnsi" w:hAnsiTheme="minorHAnsi" w:cstheme="minorHAnsi"/>
              </w:rPr>
              <w:t>Se ha mantenido en el tiempo. Se ha validado.</w:t>
            </w:r>
          </w:p>
          <w:p w:rsidR="00072DE6" w:rsidRPr="0052233C" w:rsidRDefault="00072DE6" w:rsidP="00072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2DE6">
              <w:rPr>
                <w:rFonts w:asciiTheme="minorHAnsi" w:hAnsiTheme="minorHAnsi" w:cstheme="minorHAnsi"/>
              </w:rPr>
              <w:t xml:space="preserve">Se evalúa el proceso y </w:t>
            </w:r>
            <w:r w:rsidRPr="00072DE6">
              <w:rPr>
                <w:rFonts w:asciiTheme="minorHAnsi" w:hAnsiTheme="minorHAnsi" w:cstheme="minorHAnsi"/>
              </w:rPr>
              <w:lastRenderedPageBreak/>
              <w:t>los resultados.</w:t>
            </w:r>
          </w:p>
          <w:p w:rsidR="00072DE6" w:rsidRPr="0052233C" w:rsidRDefault="00072DE6" w:rsidP="00426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9" w:type="dxa"/>
          </w:tcPr>
          <w:p w:rsidR="00072DE6" w:rsidRPr="0052233C" w:rsidRDefault="00072DE6" w:rsidP="0002791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72DE6" w:rsidRPr="0052233C" w:rsidTr="00072DE6">
        <w:trPr>
          <w:trHeight w:val="454"/>
        </w:trPr>
        <w:tc>
          <w:tcPr>
            <w:tcW w:w="2890" w:type="dxa"/>
          </w:tcPr>
          <w:p w:rsidR="00072DE6" w:rsidRPr="0052233C" w:rsidRDefault="00072DE6" w:rsidP="0005336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4.- </w:t>
            </w:r>
            <w:r w:rsidRPr="0052233C">
              <w:rPr>
                <w:rFonts w:asciiTheme="minorHAnsi" w:hAnsiTheme="minorHAnsi" w:cstheme="minorHAnsi"/>
              </w:rPr>
              <w:t xml:space="preserve">Experiencia interdisciplinaria </w:t>
            </w:r>
            <w:r>
              <w:rPr>
                <w:rFonts w:asciiTheme="minorHAnsi" w:hAnsiTheme="minorHAnsi" w:cstheme="minorHAnsi"/>
              </w:rPr>
              <w:t xml:space="preserve">en el aula de Trabajo Social: </w:t>
            </w:r>
            <w:r w:rsidRPr="0052233C">
              <w:rPr>
                <w:rFonts w:asciiTheme="minorHAnsi" w:hAnsiTheme="minorHAnsi" w:cstheme="minorHAnsi"/>
              </w:rPr>
              <w:t xml:space="preserve">asignatura </w:t>
            </w:r>
            <w:r>
              <w:rPr>
                <w:rFonts w:asciiTheme="minorHAnsi" w:hAnsiTheme="minorHAnsi" w:cstheme="minorHAnsi"/>
              </w:rPr>
              <w:t>Matemática.</w:t>
            </w:r>
            <w:r w:rsidRPr="0052233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27" w:type="dxa"/>
          </w:tcPr>
          <w:p w:rsidR="00072DE6" w:rsidRPr="0052233C" w:rsidRDefault="00072DE6" w:rsidP="00426A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1" w:type="dxa"/>
          </w:tcPr>
          <w:p w:rsidR="00072DE6" w:rsidRPr="0052233C" w:rsidRDefault="00072DE6" w:rsidP="00072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233C">
              <w:rPr>
                <w:rFonts w:asciiTheme="minorHAnsi" w:hAnsiTheme="minorHAnsi" w:cstheme="minorHAnsi"/>
              </w:rPr>
              <w:t>Surge de una necesidad de mejora.</w:t>
            </w:r>
          </w:p>
          <w:p w:rsidR="00072DE6" w:rsidRPr="0052233C" w:rsidRDefault="00072DE6" w:rsidP="00072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233C">
              <w:rPr>
                <w:rFonts w:asciiTheme="minorHAnsi" w:hAnsiTheme="minorHAnsi" w:cstheme="minorHAnsi"/>
              </w:rPr>
              <w:t>Existe una disposición de querer mejorar los aprendizajes y realizar un trabajo interdisciplinario.</w:t>
            </w:r>
          </w:p>
          <w:p w:rsidR="00072DE6" w:rsidRPr="0052233C" w:rsidRDefault="00072DE6" w:rsidP="00072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233C">
              <w:rPr>
                <w:rFonts w:asciiTheme="minorHAnsi" w:hAnsiTheme="minorHAnsi" w:cstheme="minorHAnsi"/>
              </w:rPr>
              <w:t>Hay un trabajo participativo.</w:t>
            </w:r>
          </w:p>
          <w:p w:rsidR="00072DE6" w:rsidRPr="0052233C" w:rsidRDefault="00072DE6" w:rsidP="00072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233C">
              <w:rPr>
                <w:rFonts w:asciiTheme="minorHAnsi" w:hAnsiTheme="minorHAnsi" w:cstheme="minorHAnsi"/>
              </w:rPr>
              <w:t>Va en beneficio de los aprendizajes de los estudiantes y del desarrollo profesional de los docentes.</w:t>
            </w:r>
          </w:p>
          <w:p w:rsidR="00072DE6" w:rsidRDefault="00072DE6" w:rsidP="00072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2233C">
              <w:rPr>
                <w:rFonts w:asciiTheme="minorHAnsi" w:hAnsiTheme="minorHAnsi" w:cstheme="minorHAnsi"/>
              </w:rPr>
              <w:t>Ha generado una mayor apropiación de los docentes de su capacidad de mejora.</w:t>
            </w:r>
          </w:p>
          <w:p w:rsidR="00072DE6" w:rsidRPr="0052233C" w:rsidRDefault="00072DE6" w:rsidP="00072D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Se ha institucionalizado.</w:t>
            </w:r>
          </w:p>
        </w:tc>
        <w:tc>
          <w:tcPr>
            <w:tcW w:w="2839" w:type="dxa"/>
          </w:tcPr>
          <w:p w:rsidR="00072DE6" w:rsidRPr="0052233C" w:rsidRDefault="00072DE6" w:rsidP="0002791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72DE6" w:rsidRPr="0052233C" w:rsidTr="00072DE6">
        <w:trPr>
          <w:trHeight w:val="454"/>
        </w:trPr>
        <w:tc>
          <w:tcPr>
            <w:tcW w:w="2890" w:type="dxa"/>
          </w:tcPr>
          <w:p w:rsidR="00072DE6" w:rsidRPr="0052233C" w:rsidRDefault="00072DE6" w:rsidP="00FE52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5.- Diseño de un Proyecto  Integrado  con el apoyo de la totalidad de docentes del nivel.</w:t>
            </w:r>
          </w:p>
        </w:tc>
        <w:tc>
          <w:tcPr>
            <w:tcW w:w="1927" w:type="dxa"/>
          </w:tcPr>
          <w:p w:rsidR="00072DE6" w:rsidRPr="0052233C" w:rsidRDefault="00072DE6" w:rsidP="00426A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1" w:type="dxa"/>
          </w:tcPr>
          <w:p w:rsidR="00072DE6" w:rsidRPr="0052233C" w:rsidRDefault="00072DE6" w:rsidP="00426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9" w:type="dxa"/>
          </w:tcPr>
          <w:p w:rsidR="00072DE6" w:rsidRDefault="00072DE6" w:rsidP="0002791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 reconocida y validada entre todo el equipo docente.</w:t>
            </w:r>
          </w:p>
          <w:p w:rsidR="00072DE6" w:rsidRDefault="00072DE6" w:rsidP="0002791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 ido en beneficio de los logros de aprendizajes de los estudiantes.</w:t>
            </w:r>
          </w:p>
          <w:p w:rsidR="00072DE6" w:rsidRDefault="00072DE6" w:rsidP="0002791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Estos proyectos tienen una connotación de responsabilidad social hacia la comunidad.</w:t>
            </w:r>
          </w:p>
          <w:p w:rsidR="00072DE6" w:rsidRPr="0052233C" w:rsidRDefault="00072DE6" w:rsidP="000279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No se ha sistematizado la experiencia y por lo tanto otras carreras no conocen este desarrollo. </w:t>
            </w:r>
          </w:p>
        </w:tc>
      </w:tr>
      <w:tr w:rsidR="00072DE6" w:rsidRPr="0052233C" w:rsidTr="00072DE6">
        <w:trPr>
          <w:trHeight w:val="454"/>
        </w:trPr>
        <w:tc>
          <w:tcPr>
            <w:tcW w:w="2890" w:type="dxa"/>
          </w:tcPr>
          <w:p w:rsidR="00072DE6" w:rsidRPr="0052233C" w:rsidRDefault="00072DE6" w:rsidP="00426A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6.- Crea: Programa de Nivelación para estudiantes nuevos en Química y técnicas de estudio. Universidad San Sebastián. Concepción.</w:t>
            </w:r>
          </w:p>
        </w:tc>
        <w:tc>
          <w:tcPr>
            <w:tcW w:w="1927" w:type="dxa"/>
          </w:tcPr>
          <w:p w:rsidR="00072DE6" w:rsidRPr="0052233C" w:rsidRDefault="00072DE6" w:rsidP="00426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1" w:type="dxa"/>
          </w:tcPr>
          <w:p w:rsidR="00072DE6" w:rsidRDefault="00072DE6" w:rsidP="00072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 reconocida por toda la comunidad y a nivel ministerial.</w:t>
            </w:r>
          </w:p>
          <w:p w:rsidR="00072DE6" w:rsidRDefault="00072DE6" w:rsidP="00072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 aumentado las áreas en donde se está implementando.</w:t>
            </w:r>
          </w:p>
          <w:p w:rsidR="00072DE6" w:rsidRPr="0052233C" w:rsidRDefault="00072DE6" w:rsidP="00072D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Se ha validado sus resultados.</w:t>
            </w:r>
          </w:p>
        </w:tc>
        <w:tc>
          <w:tcPr>
            <w:tcW w:w="2839" w:type="dxa"/>
          </w:tcPr>
          <w:p w:rsidR="00072DE6" w:rsidRPr="0052233C" w:rsidRDefault="00072DE6" w:rsidP="0002791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72DE6" w:rsidRPr="0052233C" w:rsidTr="00072DE6">
        <w:trPr>
          <w:trHeight w:val="454"/>
        </w:trPr>
        <w:tc>
          <w:tcPr>
            <w:tcW w:w="2890" w:type="dxa"/>
          </w:tcPr>
          <w:p w:rsidR="00072DE6" w:rsidRPr="0052233C" w:rsidRDefault="00072DE6" w:rsidP="00426A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7.- Programa de Perfeccionamiento docente gratuito y </w:t>
            </w:r>
            <w:proofErr w:type="spellStart"/>
            <w:r>
              <w:rPr>
                <w:rFonts w:asciiTheme="minorHAnsi" w:hAnsiTheme="minorHAnsi" w:cstheme="minorHAnsi"/>
              </w:rPr>
              <w:t>contínuo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27" w:type="dxa"/>
          </w:tcPr>
          <w:p w:rsidR="00072DE6" w:rsidRPr="0052233C" w:rsidRDefault="00072DE6" w:rsidP="00426A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1" w:type="dxa"/>
          </w:tcPr>
          <w:p w:rsidR="00072DE6" w:rsidRDefault="00072DE6" w:rsidP="00426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Está implementado en toda la universidad en las distintas áreas para mejorar el desarrollo </w:t>
            </w:r>
            <w:r>
              <w:rPr>
                <w:rFonts w:asciiTheme="minorHAnsi" w:hAnsiTheme="minorHAnsi" w:cstheme="minorHAnsi"/>
                <w:b/>
              </w:rPr>
              <w:lastRenderedPageBreak/>
              <w:t>profesional.</w:t>
            </w:r>
          </w:p>
          <w:p w:rsidR="00072DE6" w:rsidRPr="0052233C" w:rsidRDefault="00072DE6" w:rsidP="00426A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Surge ante la necesidad de formación pedagógica.</w:t>
            </w:r>
          </w:p>
        </w:tc>
        <w:tc>
          <w:tcPr>
            <w:tcW w:w="2839" w:type="dxa"/>
          </w:tcPr>
          <w:p w:rsidR="00072DE6" w:rsidRPr="0052233C" w:rsidRDefault="00072DE6" w:rsidP="0002791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F42F99" w:rsidRPr="00616399" w:rsidRDefault="00F42F99" w:rsidP="00E71B7A">
      <w:pPr>
        <w:spacing w:after="0" w:line="240" w:lineRule="auto"/>
        <w:rPr>
          <w:rFonts w:asciiTheme="minorHAnsi" w:hAnsiTheme="minorHAnsi" w:cstheme="minorHAnsi"/>
        </w:rPr>
      </w:pPr>
    </w:p>
    <w:sectPr w:rsidR="00F42F99" w:rsidRPr="00616399" w:rsidSect="00894846"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C4" w:rsidRDefault="00A079C4" w:rsidP="00EC3E6E">
      <w:pPr>
        <w:spacing w:after="0" w:line="240" w:lineRule="auto"/>
      </w:pPr>
      <w:r>
        <w:separator/>
      </w:r>
    </w:p>
  </w:endnote>
  <w:endnote w:type="continuationSeparator" w:id="0">
    <w:p w:rsidR="00A079C4" w:rsidRDefault="00A079C4" w:rsidP="00EC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C4" w:rsidRDefault="00A079C4" w:rsidP="00EC3E6E">
      <w:pPr>
        <w:spacing w:after="0" w:line="240" w:lineRule="auto"/>
      </w:pPr>
      <w:r>
        <w:separator/>
      </w:r>
    </w:p>
  </w:footnote>
  <w:footnote w:type="continuationSeparator" w:id="0">
    <w:p w:rsidR="00A079C4" w:rsidRDefault="00A079C4" w:rsidP="00EC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428"/>
    <w:multiLevelType w:val="hybridMultilevel"/>
    <w:tmpl w:val="558663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A321F"/>
    <w:multiLevelType w:val="hybridMultilevel"/>
    <w:tmpl w:val="F712F2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33AC8"/>
    <w:multiLevelType w:val="hybridMultilevel"/>
    <w:tmpl w:val="24C63E24"/>
    <w:lvl w:ilvl="0" w:tplc="4C9EB8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5305C"/>
    <w:multiLevelType w:val="hybridMultilevel"/>
    <w:tmpl w:val="EBE07B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F00F3"/>
    <w:multiLevelType w:val="hybridMultilevel"/>
    <w:tmpl w:val="22D83F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D13EA"/>
    <w:multiLevelType w:val="hybridMultilevel"/>
    <w:tmpl w:val="88C09D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162CB"/>
    <w:multiLevelType w:val="hybridMultilevel"/>
    <w:tmpl w:val="986848C0"/>
    <w:lvl w:ilvl="0" w:tplc="4704D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C6D8F"/>
    <w:multiLevelType w:val="hybridMultilevel"/>
    <w:tmpl w:val="9CA632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A16ED"/>
    <w:multiLevelType w:val="hybridMultilevel"/>
    <w:tmpl w:val="76A4EE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012"/>
    <w:rsid w:val="00014519"/>
    <w:rsid w:val="00027913"/>
    <w:rsid w:val="00033F48"/>
    <w:rsid w:val="00043F4F"/>
    <w:rsid w:val="000474F6"/>
    <w:rsid w:val="0005336E"/>
    <w:rsid w:val="0005627D"/>
    <w:rsid w:val="00072DE6"/>
    <w:rsid w:val="0008200B"/>
    <w:rsid w:val="000A15EF"/>
    <w:rsid w:val="000A5A38"/>
    <w:rsid w:val="000B634C"/>
    <w:rsid w:val="000E1E02"/>
    <w:rsid w:val="00113AD0"/>
    <w:rsid w:val="00135938"/>
    <w:rsid w:val="001546A5"/>
    <w:rsid w:val="001604BE"/>
    <w:rsid w:val="001624BA"/>
    <w:rsid w:val="001750EC"/>
    <w:rsid w:val="001A0CFD"/>
    <w:rsid w:val="001A2B6F"/>
    <w:rsid w:val="001A6545"/>
    <w:rsid w:val="001C4342"/>
    <w:rsid w:val="001F3EC1"/>
    <w:rsid w:val="00201F82"/>
    <w:rsid w:val="002320ED"/>
    <w:rsid w:val="00245F0D"/>
    <w:rsid w:val="00245FAA"/>
    <w:rsid w:val="0029667C"/>
    <w:rsid w:val="002C1A87"/>
    <w:rsid w:val="002C530C"/>
    <w:rsid w:val="002C61F9"/>
    <w:rsid w:val="002F58A8"/>
    <w:rsid w:val="00315744"/>
    <w:rsid w:val="003200CC"/>
    <w:rsid w:val="00322363"/>
    <w:rsid w:val="00365BFB"/>
    <w:rsid w:val="00383B45"/>
    <w:rsid w:val="003B095B"/>
    <w:rsid w:val="003B7DBD"/>
    <w:rsid w:val="003E2101"/>
    <w:rsid w:val="00406883"/>
    <w:rsid w:val="00411461"/>
    <w:rsid w:val="00422093"/>
    <w:rsid w:val="00426AA6"/>
    <w:rsid w:val="00452633"/>
    <w:rsid w:val="00461D81"/>
    <w:rsid w:val="0046477E"/>
    <w:rsid w:val="004732AF"/>
    <w:rsid w:val="00487E5E"/>
    <w:rsid w:val="004972D0"/>
    <w:rsid w:val="004A0DDE"/>
    <w:rsid w:val="004B0FB4"/>
    <w:rsid w:val="004B18F4"/>
    <w:rsid w:val="004D1393"/>
    <w:rsid w:val="004D73E8"/>
    <w:rsid w:val="004E4163"/>
    <w:rsid w:val="004E4CAB"/>
    <w:rsid w:val="004E64FF"/>
    <w:rsid w:val="004F6784"/>
    <w:rsid w:val="00506162"/>
    <w:rsid w:val="00510612"/>
    <w:rsid w:val="005213B8"/>
    <w:rsid w:val="0052233C"/>
    <w:rsid w:val="00530146"/>
    <w:rsid w:val="00535905"/>
    <w:rsid w:val="0056678B"/>
    <w:rsid w:val="00573316"/>
    <w:rsid w:val="00574145"/>
    <w:rsid w:val="0059671A"/>
    <w:rsid w:val="005E1766"/>
    <w:rsid w:val="005F2561"/>
    <w:rsid w:val="00616056"/>
    <w:rsid w:val="00616399"/>
    <w:rsid w:val="006307B4"/>
    <w:rsid w:val="00631C09"/>
    <w:rsid w:val="006376C0"/>
    <w:rsid w:val="0065475E"/>
    <w:rsid w:val="006A759D"/>
    <w:rsid w:val="006B526D"/>
    <w:rsid w:val="006C792B"/>
    <w:rsid w:val="00705264"/>
    <w:rsid w:val="0073397F"/>
    <w:rsid w:val="0075751B"/>
    <w:rsid w:val="00763E64"/>
    <w:rsid w:val="00765878"/>
    <w:rsid w:val="00782DC9"/>
    <w:rsid w:val="007923CC"/>
    <w:rsid w:val="007A046E"/>
    <w:rsid w:val="007C012C"/>
    <w:rsid w:val="007C351E"/>
    <w:rsid w:val="007D39DB"/>
    <w:rsid w:val="007F7149"/>
    <w:rsid w:val="00806FF9"/>
    <w:rsid w:val="00822E36"/>
    <w:rsid w:val="008277B7"/>
    <w:rsid w:val="00872753"/>
    <w:rsid w:val="0087684B"/>
    <w:rsid w:val="00884E0B"/>
    <w:rsid w:val="0089451B"/>
    <w:rsid w:val="00894846"/>
    <w:rsid w:val="008A2964"/>
    <w:rsid w:val="008A34BC"/>
    <w:rsid w:val="008B4C49"/>
    <w:rsid w:val="008B5F84"/>
    <w:rsid w:val="008D3DB1"/>
    <w:rsid w:val="008D6690"/>
    <w:rsid w:val="008F0443"/>
    <w:rsid w:val="00921844"/>
    <w:rsid w:val="00940C0F"/>
    <w:rsid w:val="009430F8"/>
    <w:rsid w:val="00946D4C"/>
    <w:rsid w:val="0094783E"/>
    <w:rsid w:val="00961D89"/>
    <w:rsid w:val="0097642E"/>
    <w:rsid w:val="00977E61"/>
    <w:rsid w:val="00987892"/>
    <w:rsid w:val="00991223"/>
    <w:rsid w:val="00991688"/>
    <w:rsid w:val="00992645"/>
    <w:rsid w:val="00994B8A"/>
    <w:rsid w:val="009A466E"/>
    <w:rsid w:val="009C5D36"/>
    <w:rsid w:val="009E3650"/>
    <w:rsid w:val="009F2989"/>
    <w:rsid w:val="00A079C4"/>
    <w:rsid w:val="00A14058"/>
    <w:rsid w:val="00A50D01"/>
    <w:rsid w:val="00A63AC1"/>
    <w:rsid w:val="00A66F32"/>
    <w:rsid w:val="00A675DD"/>
    <w:rsid w:val="00A714F6"/>
    <w:rsid w:val="00A8665B"/>
    <w:rsid w:val="00A9326E"/>
    <w:rsid w:val="00AB242E"/>
    <w:rsid w:val="00AE4310"/>
    <w:rsid w:val="00AE53D9"/>
    <w:rsid w:val="00B04D19"/>
    <w:rsid w:val="00B10861"/>
    <w:rsid w:val="00B21EB5"/>
    <w:rsid w:val="00B249C6"/>
    <w:rsid w:val="00B25F2E"/>
    <w:rsid w:val="00B3067B"/>
    <w:rsid w:val="00B34315"/>
    <w:rsid w:val="00B344BC"/>
    <w:rsid w:val="00B432D2"/>
    <w:rsid w:val="00B52ED0"/>
    <w:rsid w:val="00B67278"/>
    <w:rsid w:val="00B6738E"/>
    <w:rsid w:val="00B673E0"/>
    <w:rsid w:val="00B80CDC"/>
    <w:rsid w:val="00B81CC6"/>
    <w:rsid w:val="00BD031A"/>
    <w:rsid w:val="00BD3914"/>
    <w:rsid w:val="00BE2D10"/>
    <w:rsid w:val="00BF5683"/>
    <w:rsid w:val="00C0302D"/>
    <w:rsid w:val="00C0598D"/>
    <w:rsid w:val="00C42065"/>
    <w:rsid w:val="00C5616C"/>
    <w:rsid w:val="00C5689C"/>
    <w:rsid w:val="00C650DA"/>
    <w:rsid w:val="00C662FC"/>
    <w:rsid w:val="00C95750"/>
    <w:rsid w:val="00CD69AD"/>
    <w:rsid w:val="00D02103"/>
    <w:rsid w:val="00D10297"/>
    <w:rsid w:val="00D10DE5"/>
    <w:rsid w:val="00D337AC"/>
    <w:rsid w:val="00D33952"/>
    <w:rsid w:val="00D53BD5"/>
    <w:rsid w:val="00DF58B4"/>
    <w:rsid w:val="00E0445F"/>
    <w:rsid w:val="00E173EB"/>
    <w:rsid w:val="00E52019"/>
    <w:rsid w:val="00E530B2"/>
    <w:rsid w:val="00E55A06"/>
    <w:rsid w:val="00E71B7A"/>
    <w:rsid w:val="00E94061"/>
    <w:rsid w:val="00EB1A62"/>
    <w:rsid w:val="00EB2080"/>
    <w:rsid w:val="00EC3E6E"/>
    <w:rsid w:val="00EC7B79"/>
    <w:rsid w:val="00ED0198"/>
    <w:rsid w:val="00ED0468"/>
    <w:rsid w:val="00ED172E"/>
    <w:rsid w:val="00ED73A6"/>
    <w:rsid w:val="00EE2F29"/>
    <w:rsid w:val="00EE6F8A"/>
    <w:rsid w:val="00EF2BA3"/>
    <w:rsid w:val="00F01EBD"/>
    <w:rsid w:val="00F118BC"/>
    <w:rsid w:val="00F302C8"/>
    <w:rsid w:val="00F4061A"/>
    <w:rsid w:val="00F42F99"/>
    <w:rsid w:val="00F8206C"/>
    <w:rsid w:val="00F857E3"/>
    <w:rsid w:val="00F959D2"/>
    <w:rsid w:val="00FA4012"/>
    <w:rsid w:val="00FD6CBF"/>
    <w:rsid w:val="00FE10B6"/>
    <w:rsid w:val="00FE5207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12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FA401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67278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8B5F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5F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B5F8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F8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B5F84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5F84"/>
    <w:rPr>
      <w:rFonts w:ascii="Tahoma" w:eastAsia="Calibri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3E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3E6E"/>
    <w:rPr>
      <w:lang w:val="es-C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C3E6E"/>
    <w:rPr>
      <w:vertAlign w:val="superscript"/>
    </w:rPr>
  </w:style>
  <w:style w:type="table" w:styleId="Tablaconcuadrcula">
    <w:name w:val="Table Grid"/>
    <w:basedOn w:val="Tablanormal"/>
    <w:uiPriority w:val="59"/>
    <w:rsid w:val="00426A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12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FA401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67278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8B5F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5F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B5F8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F8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B5F84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5F84"/>
    <w:rPr>
      <w:rFonts w:ascii="Tahoma" w:eastAsia="Calibri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3E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3E6E"/>
    <w:rPr>
      <w:lang w:val="es-C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C3E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F233-051D-4439-BC9E-D00F5FF6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Enrique</cp:lastModifiedBy>
  <cp:revision>2</cp:revision>
  <cp:lastPrinted>2012-04-02T20:06:00Z</cp:lastPrinted>
  <dcterms:created xsi:type="dcterms:W3CDTF">2013-03-30T20:52:00Z</dcterms:created>
  <dcterms:modified xsi:type="dcterms:W3CDTF">2013-03-30T20:52:00Z</dcterms:modified>
</cp:coreProperties>
</file>